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49C" w:rsidRPr="0038249C" w:rsidRDefault="0038249C" w:rsidP="00765DF9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5D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824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АНАЛИТИЧЕСКАЯ СПРАВКА</w:t>
      </w:r>
    </w:p>
    <w:p w:rsidR="0038249C" w:rsidRPr="0038249C" w:rsidRDefault="0038249C" w:rsidP="00765DF9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4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РЕЗУЛЬТАТАМ ВХОДНОГО КОНТРОЛЯ (уровень НОО)</w:t>
      </w:r>
    </w:p>
    <w:p w:rsidR="0038249C" w:rsidRPr="0038249C" w:rsidRDefault="0038249C" w:rsidP="00765DF9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4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</w:t>
      </w:r>
      <w:r w:rsidRPr="00765D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23-2024</w:t>
      </w:r>
      <w:r w:rsidRPr="003824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:rsidR="0038249C" w:rsidRPr="0038249C" w:rsidRDefault="0038249C" w:rsidP="00765DF9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249C" w:rsidRPr="0038249C" w:rsidRDefault="0038249C" w:rsidP="00765DF9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4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Стартовая диагностика учащихся 1-ых кла</w:t>
      </w:r>
      <w:r w:rsidR="00765D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 w:rsidRPr="003824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</w:t>
      </w:r>
    </w:p>
    <w:p w:rsidR="0038249C" w:rsidRPr="0038249C" w:rsidRDefault="0038249C" w:rsidP="00765DF9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249C" w:rsidRPr="0038249C" w:rsidRDefault="0038249C" w:rsidP="00765DF9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4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проведения диагностики</w:t>
      </w:r>
      <w:r w:rsidRPr="00382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получение информации об уровне </w:t>
      </w:r>
      <w:proofErr w:type="spellStart"/>
      <w:r w:rsidRPr="00382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382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первоклассников предпосылок к овладению учебной деятельностью и готовности к обучению в школе.</w:t>
      </w:r>
    </w:p>
    <w:p w:rsidR="0038249C" w:rsidRPr="0038249C" w:rsidRDefault="0038249C" w:rsidP="00765DF9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49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Методы сбора и обработки информации: </w:t>
      </w:r>
      <w:r w:rsidRPr="00382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анкетирование, оценивание работ учащихся, статистическая обработка информации.</w:t>
      </w:r>
    </w:p>
    <w:p w:rsidR="0038249C" w:rsidRPr="0038249C" w:rsidRDefault="0038249C" w:rsidP="00765DF9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учителя:</w:t>
      </w:r>
    </w:p>
    <w:p w:rsidR="0038249C" w:rsidRPr="0038249C" w:rsidRDefault="0038249C" w:rsidP="00765DF9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определить </w:t>
      </w:r>
      <w:proofErr w:type="spellStart"/>
      <w:r w:rsidRPr="00382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382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предпосылок к овладению грамотой и математикой, т.е. тех компонентов, которые составляют основу усвоения этих предметов (уровень развития устной речи, состояние словарного запаса, моторики и зрительно-моторных координаций и т.д.)</w:t>
      </w:r>
    </w:p>
    <w:p w:rsidR="0038249C" w:rsidRPr="0038249C" w:rsidRDefault="0038249C" w:rsidP="00765DF9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проанализировать характер каждого нарушения в сопоставлении с нормой и построить на этой основе прогноз преодоления этого затруднения.</w:t>
      </w:r>
    </w:p>
    <w:p w:rsidR="0038249C" w:rsidRPr="0038249C" w:rsidRDefault="0038249C" w:rsidP="00765DF9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использовать полученные данные для осуществления индивидуально-дифференцированного подхода к детям при обучении в 1 классе.</w:t>
      </w:r>
    </w:p>
    <w:p w:rsidR="0038249C" w:rsidRPr="0038249C" w:rsidRDefault="0038249C" w:rsidP="00765DF9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Диагностика предусматривает:</w:t>
      </w:r>
    </w:p>
    <w:p w:rsidR="0038249C" w:rsidRPr="0038249C" w:rsidRDefault="0038249C" w:rsidP="00765DF9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групповое обследование, при проведении которого придерживаться </w:t>
      </w:r>
      <w:proofErr w:type="spellStart"/>
      <w:r w:rsidRPr="00382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следущих</w:t>
      </w:r>
      <w:proofErr w:type="spellEnd"/>
      <w:r w:rsidRPr="00382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правил:</w:t>
      </w:r>
    </w:p>
    <w:p w:rsidR="0038249C" w:rsidRPr="0038249C" w:rsidRDefault="0038249C" w:rsidP="00765DF9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предупредить родителей заранее о проведении данной работы;</w:t>
      </w:r>
    </w:p>
    <w:p w:rsidR="0038249C" w:rsidRPr="0038249C" w:rsidRDefault="0038249C" w:rsidP="00765DF9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дети работают в классе без родителей;</w:t>
      </w:r>
    </w:p>
    <w:p w:rsidR="0038249C" w:rsidRPr="0038249C" w:rsidRDefault="0038249C" w:rsidP="00765DF9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обратить особое внимание на детей, кто плохо видит или слышит;</w:t>
      </w:r>
    </w:p>
    <w:p w:rsidR="0038249C" w:rsidRPr="0038249C" w:rsidRDefault="0038249C" w:rsidP="00765DF9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парте для каждого ребенка должны быть подготовлены рабочие листы, набор карандашей;</w:t>
      </w:r>
    </w:p>
    <w:p w:rsidR="0038249C" w:rsidRPr="0038249C" w:rsidRDefault="0038249C" w:rsidP="00765DF9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учитель должен дать инструкцию по выполнению работы;</w:t>
      </w:r>
    </w:p>
    <w:p w:rsidR="0038249C" w:rsidRPr="0038249C" w:rsidRDefault="0038249C" w:rsidP="00765DF9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задания читать четко, достаточно громко (можно повторить задание);</w:t>
      </w:r>
    </w:p>
    <w:p w:rsidR="0038249C" w:rsidRPr="0038249C" w:rsidRDefault="0038249C" w:rsidP="00765DF9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выполнение каждого задания отводится не более 3-х минут;</w:t>
      </w:r>
    </w:p>
    <w:p w:rsidR="0038249C" w:rsidRPr="0038249C" w:rsidRDefault="0038249C" w:rsidP="00765DF9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общая продолжительность группового обследования не должна превышать 30-35 минут (с учетом 3-5 минутной паузы).</w:t>
      </w:r>
    </w:p>
    <w:p w:rsidR="0038249C" w:rsidRPr="0038249C" w:rsidRDefault="0038249C" w:rsidP="00765DF9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полученные результаты фиксируются в сводной таблице и анализируются учителем.</w:t>
      </w:r>
    </w:p>
    <w:p w:rsidR="0038249C" w:rsidRPr="0038249C" w:rsidRDefault="0038249C" w:rsidP="00765DF9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б) Индивидуальное обследование проводится на следующий день после </w:t>
      </w:r>
      <w:proofErr w:type="gramStart"/>
      <w:r w:rsidRPr="00382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группового</w:t>
      </w:r>
      <w:proofErr w:type="gramEnd"/>
      <w:r w:rsidRPr="00382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8249C" w:rsidRPr="0038249C" w:rsidRDefault="0038249C" w:rsidP="00765DF9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данном этапе учитель выполняет такие правила:</w:t>
      </w:r>
    </w:p>
    <w:p w:rsidR="0038249C" w:rsidRPr="0038249C" w:rsidRDefault="0038249C" w:rsidP="00765DF9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одно из заданий должно быть обязательным для всех (связано с определением уровня речевого развития),</w:t>
      </w:r>
    </w:p>
    <w:p w:rsidR="0038249C" w:rsidRPr="0038249C" w:rsidRDefault="0038249C" w:rsidP="00765DF9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дополнительные задания только тем детям, которые допустили ошибки в ходе группового обследования;</w:t>
      </w:r>
    </w:p>
    <w:p w:rsidR="0038249C" w:rsidRPr="0038249C" w:rsidRDefault="0038249C" w:rsidP="00765DF9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ответы ребенка не должны слышать другие дети;</w:t>
      </w:r>
    </w:p>
    <w:p w:rsidR="0038249C" w:rsidRPr="0038249C" w:rsidRDefault="0038249C" w:rsidP="00765DF9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общая продолжительность индивидуального обследования </w:t>
      </w:r>
      <w:proofErr w:type="gramStart"/>
      <w:r w:rsidRPr="00382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382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должна превышать 20-25 минут;</w:t>
      </w:r>
    </w:p>
    <w:p w:rsidR="0038249C" w:rsidRPr="0038249C" w:rsidRDefault="0038249C" w:rsidP="00765DF9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данные индивидуальной педагогической диагностики (результаты выполнения заданий и уровень оказанной помощи) заносятся в таблицу.</w:t>
      </w:r>
    </w:p>
    <w:p w:rsidR="0038249C" w:rsidRPr="0038249C" w:rsidRDefault="0038249C" w:rsidP="00765DF9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Оценивание.</w:t>
      </w:r>
    </w:p>
    <w:p w:rsidR="0038249C" w:rsidRPr="0038249C" w:rsidRDefault="0038249C" w:rsidP="00765DF9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выполнения каждого задания выставляется количественный балл («4», «3», «2», «1» и «0»), а потом выводиться средний балл.</w:t>
      </w:r>
    </w:p>
    <w:p w:rsidR="0038249C" w:rsidRPr="0038249C" w:rsidRDefault="0038249C" w:rsidP="00765DF9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 балла (четыре балла) - высокий уровень развития данного параметра;</w:t>
      </w:r>
    </w:p>
    <w:p w:rsidR="0038249C" w:rsidRPr="0038249C" w:rsidRDefault="0038249C" w:rsidP="00765DF9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балла - средний уровень развития;</w:t>
      </w:r>
    </w:p>
    <w:p w:rsidR="0038249C" w:rsidRPr="0038249C" w:rsidRDefault="0038249C" w:rsidP="00765DF9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балл - низкий уровень готовности к обучению в школе.</w:t>
      </w:r>
    </w:p>
    <w:p w:rsidR="0038249C" w:rsidRPr="0038249C" w:rsidRDefault="0038249C" w:rsidP="00765DF9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Полученные данные педагогической диагностики помогут учителю использовать те коррекционно-педагогические средства, которые необходимы для ликвидации пробелов в его развитии.</w:t>
      </w:r>
    </w:p>
    <w:p w:rsidR="0038249C" w:rsidRPr="0038249C" w:rsidRDefault="0038249C" w:rsidP="00765DF9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получившие низкие баллы, это - дети «группы риска», требующие особого внимания со стороны педагога и родителей.</w:t>
      </w:r>
    </w:p>
    <w:p w:rsidR="0038249C" w:rsidRPr="0038249C" w:rsidRDefault="0038249C" w:rsidP="00765DF9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8762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834"/>
        <w:gridCol w:w="1967"/>
        <w:gridCol w:w="1701"/>
        <w:gridCol w:w="1414"/>
        <w:gridCol w:w="1846"/>
      </w:tblGrid>
      <w:tr w:rsidR="0038249C" w:rsidRPr="00765DF9" w:rsidTr="0038249C">
        <w:tc>
          <w:tcPr>
            <w:tcW w:w="18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249C" w:rsidRPr="0038249C" w:rsidRDefault="0038249C" w:rsidP="00765DF9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2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Классы/уровни</w:t>
            </w:r>
          </w:p>
        </w:tc>
        <w:tc>
          <w:tcPr>
            <w:tcW w:w="1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249C" w:rsidRPr="0038249C" w:rsidRDefault="0038249C" w:rsidP="00765DF9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2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1а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249C" w:rsidRPr="0038249C" w:rsidRDefault="0038249C" w:rsidP="00765DF9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2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1б</w:t>
            </w:r>
          </w:p>
        </w:tc>
        <w:tc>
          <w:tcPr>
            <w:tcW w:w="14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249C" w:rsidRPr="0038249C" w:rsidRDefault="0038249C" w:rsidP="00765DF9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2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1в</w:t>
            </w:r>
          </w:p>
        </w:tc>
        <w:tc>
          <w:tcPr>
            <w:tcW w:w="1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249C" w:rsidRPr="0038249C" w:rsidRDefault="0038249C" w:rsidP="00765DF9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2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</w:tr>
      <w:tr w:rsidR="0038249C" w:rsidRPr="00765DF9" w:rsidTr="0038249C">
        <w:tc>
          <w:tcPr>
            <w:tcW w:w="18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249C" w:rsidRPr="0038249C" w:rsidRDefault="0038249C" w:rsidP="00765DF9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2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Высокий уровень</w:t>
            </w:r>
          </w:p>
        </w:tc>
        <w:tc>
          <w:tcPr>
            <w:tcW w:w="1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249C" w:rsidRPr="0038249C" w:rsidRDefault="00F560A5" w:rsidP="00765DF9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5D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38249C" w:rsidRPr="00382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человек (</w:t>
            </w:r>
            <w:r w:rsidR="00DE2FCF" w:rsidRPr="00765D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21%)</w:t>
            </w:r>
            <w:r w:rsidRPr="00765D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249C" w:rsidRPr="0038249C" w:rsidRDefault="00F560A5" w:rsidP="00765DF9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5D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38249C" w:rsidRPr="00382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человек</w:t>
            </w:r>
            <w:r w:rsidRPr="00765D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="0038249C" w:rsidRPr="00382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r w:rsidR="00DE2FCF" w:rsidRPr="00765D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  <w:r w:rsidR="0038249C" w:rsidRPr="00382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%)</w:t>
            </w:r>
          </w:p>
        </w:tc>
        <w:tc>
          <w:tcPr>
            <w:tcW w:w="14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249C" w:rsidRPr="0038249C" w:rsidRDefault="00F560A5" w:rsidP="00765DF9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5D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DE2FCF" w:rsidRPr="00765D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человек (0</w:t>
            </w:r>
            <w:r w:rsidR="0038249C" w:rsidRPr="00382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%)</w:t>
            </w:r>
          </w:p>
        </w:tc>
        <w:tc>
          <w:tcPr>
            <w:tcW w:w="1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249C" w:rsidRPr="0038249C" w:rsidRDefault="00F560A5" w:rsidP="00765DF9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5D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  <w:r w:rsidR="0038249C" w:rsidRPr="00382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человек</w:t>
            </w:r>
          </w:p>
          <w:p w:rsidR="0038249C" w:rsidRPr="0038249C" w:rsidRDefault="00DE2FCF" w:rsidP="00765DF9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5D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(15</w:t>
            </w:r>
            <w:r w:rsidR="0038249C" w:rsidRPr="00382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%)</w:t>
            </w:r>
          </w:p>
        </w:tc>
      </w:tr>
      <w:tr w:rsidR="0038249C" w:rsidRPr="00765DF9" w:rsidTr="0038249C">
        <w:tc>
          <w:tcPr>
            <w:tcW w:w="18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249C" w:rsidRPr="0038249C" w:rsidRDefault="0038249C" w:rsidP="00765DF9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2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</w:t>
            </w:r>
          </w:p>
        </w:tc>
        <w:tc>
          <w:tcPr>
            <w:tcW w:w="1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249C" w:rsidRPr="0038249C" w:rsidRDefault="00F560A5" w:rsidP="00765DF9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5D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  <w:r w:rsidR="00DE2FCF" w:rsidRPr="00765D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человека (59</w:t>
            </w:r>
            <w:r w:rsidR="0038249C" w:rsidRPr="00382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%)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249C" w:rsidRPr="0038249C" w:rsidRDefault="00F560A5" w:rsidP="00765DF9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5D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18 </w:t>
            </w:r>
            <w:r w:rsidR="0038249C" w:rsidRPr="00382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человека (</w:t>
            </w:r>
            <w:r w:rsidR="00DE2FCF" w:rsidRPr="00765D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</w:t>
            </w:r>
            <w:r w:rsidR="0038249C" w:rsidRPr="00382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%)</w:t>
            </w:r>
          </w:p>
        </w:tc>
        <w:tc>
          <w:tcPr>
            <w:tcW w:w="14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249C" w:rsidRPr="0038249C" w:rsidRDefault="00F560A5" w:rsidP="00765DF9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5D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DE2FCF" w:rsidRPr="00765D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человек (0</w:t>
            </w:r>
            <w:r w:rsidR="0038249C" w:rsidRPr="00382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,5%)</w:t>
            </w:r>
          </w:p>
        </w:tc>
        <w:tc>
          <w:tcPr>
            <w:tcW w:w="1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249C" w:rsidRPr="0038249C" w:rsidRDefault="00F560A5" w:rsidP="00765DF9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5D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  <w:r w:rsidR="00DE2FCF" w:rsidRPr="00765D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человек (48</w:t>
            </w:r>
            <w:r w:rsidR="0038249C" w:rsidRPr="00382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%)</w:t>
            </w:r>
          </w:p>
        </w:tc>
      </w:tr>
      <w:tr w:rsidR="0038249C" w:rsidRPr="00765DF9" w:rsidTr="0038249C">
        <w:tc>
          <w:tcPr>
            <w:tcW w:w="18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249C" w:rsidRPr="0038249C" w:rsidRDefault="0038249C" w:rsidP="00765DF9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2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</w:t>
            </w:r>
          </w:p>
        </w:tc>
        <w:tc>
          <w:tcPr>
            <w:tcW w:w="1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249C" w:rsidRPr="0038249C" w:rsidRDefault="00F560A5" w:rsidP="00765DF9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5D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DE2FCF" w:rsidRPr="00765D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человека (20</w:t>
            </w:r>
            <w:r w:rsidR="0038249C" w:rsidRPr="00382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%)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249C" w:rsidRPr="0038249C" w:rsidRDefault="00F560A5" w:rsidP="00765DF9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5D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человека</w:t>
            </w:r>
            <w:r w:rsidR="00DE2FCF" w:rsidRPr="00765D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(12%)</w:t>
            </w:r>
          </w:p>
        </w:tc>
        <w:tc>
          <w:tcPr>
            <w:tcW w:w="14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249C" w:rsidRPr="0038249C" w:rsidRDefault="0038249C" w:rsidP="00765DF9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2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F560A5" w:rsidRPr="00765D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DE2FCF" w:rsidRPr="00765D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человек (100</w:t>
            </w:r>
            <w:r w:rsidRPr="00382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%)</w:t>
            </w:r>
          </w:p>
        </w:tc>
        <w:tc>
          <w:tcPr>
            <w:tcW w:w="1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249C" w:rsidRPr="0038249C" w:rsidRDefault="00F560A5" w:rsidP="00765DF9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5D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  <w:r w:rsidR="0038249C" w:rsidRPr="00382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человек (</w:t>
            </w:r>
            <w:r w:rsidR="00DE2FCF" w:rsidRPr="00765D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37%)</w:t>
            </w:r>
          </w:p>
        </w:tc>
      </w:tr>
    </w:tbl>
    <w:p w:rsidR="0038249C" w:rsidRPr="0038249C" w:rsidRDefault="0038249C" w:rsidP="00765DF9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4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Рекомендации:</w:t>
      </w:r>
    </w:p>
    <w:p w:rsidR="0038249C" w:rsidRPr="0038249C" w:rsidRDefault="0038249C" w:rsidP="00765DF9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 большинства учащихся сформированы предпосылки к овладению грамотой и математикой, т.е. тех компонентов, которые составляют основу усвоения этих предметов (уровень развития устной речи, состояние словарного запаса, моторики и зрительно-моторных координаций и т.д.).</w:t>
      </w:r>
    </w:p>
    <w:p w:rsidR="0038249C" w:rsidRPr="0038249C" w:rsidRDefault="0038249C" w:rsidP="00765DF9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Дети, получившие низкие баллы, </w:t>
      </w:r>
      <w:r w:rsidR="00DE2FCF" w:rsidRPr="00765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2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- дети «группы риска», требующие особого внимания</w:t>
      </w:r>
      <w:r w:rsidR="00DE2FCF" w:rsidRPr="00765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стороны педагогов</w:t>
      </w:r>
      <w:r w:rsidRPr="00382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родителей. Необходимо использовать полученные данные для осуществления индивидуально-дифференцированного подхода к детям при обучении в 1 классе. Проанализировать характер каждого нарушения в сопоставлении с нормой и построить на этой основе прогноз преодоления этого затруднения: развивать фонематический слух, учить производить звуковой анализ слова, знать числовой ряд и цифры, выполнять сложение и вычитание в пределах 10, работать над звукопроизношением и развитием речи детей.</w:t>
      </w:r>
    </w:p>
    <w:p w:rsidR="0038249C" w:rsidRPr="0038249C" w:rsidRDefault="0038249C" w:rsidP="00765DF9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4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Выводы:</w:t>
      </w:r>
    </w:p>
    <w:p w:rsidR="00765DF9" w:rsidRPr="00765DF9" w:rsidRDefault="0038249C" w:rsidP="00765DF9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4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 </w:t>
      </w:r>
      <w:r w:rsidR="00DE2FCF" w:rsidRPr="00765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73 первоклассников 11 человек (15</w:t>
      </w:r>
      <w:r w:rsidRPr="00382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%) имеют высокий уровень готовности к успешному обучению и выходу на качестве</w:t>
      </w:r>
      <w:r w:rsidR="00DE2FCF" w:rsidRPr="00765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нный образовательный результат, средний уровень – 35 (48%) первоклассников</w:t>
      </w:r>
      <w:r w:rsidRPr="00382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низкий уровень (</w:t>
      </w:r>
      <w:proofErr w:type="spellStart"/>
      <w:r w:rsidRPr="00382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школьнонезрелые</w:t>
      </w:r>
      <w:proofErr w:type="spellEnd"/>
      <w:r w:rsidRPr="00382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– </w:t>
      </w:r>
      <w:r w:rsidR="00765DF9" w:rsidRPr="00765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382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человек (</w:t>
      </w:r>
      <w:r w:rsidR="00765DF9" w:rsidRPr="00765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37</w:t>
      </w:r>
      <w:r w:rsidRPr="00382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%) первоклассников.</w:t>
      </w:r>
    </w:p>
    <w:p w:rsidR="0038249C" w:rsidRPr="0038249C" w:rsidRDefault="0038249C" w:rsidP="00765DF9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РЕКОМЕНДАЦИИ: для плохо справившихся с заданиями учащихся необходимо продумать индивидуальные задания и специальную педагогическую поддержку в лице учителя и психолога. С учащимися, имеющими высокий и средний уровень готовности необходимо вести работу по развитию и закреплению результатов;</w:t>
      </w:r>
    </w:p>
    <w:p w:rsidR="0038249C" w:rsidRPr="0038249C" w:rsidRDefault="0038249C" w:rsidP="00765DF9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-уровень готовности первоклассников к школьному </w:t>
      </w:r>
      <w:proofErr w:type="gramStart"/>
      <w:r w:rsidRPr="00382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обучению по результатам</w:t>
      </w:r>
      <w:proofErr w:type="gramEnd"/>
      <w:r w:rsidRPr="00382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стартовой диагностики оценивается как средний;</w:t>
      </w:r>
    </w:p>
    <w:p w:rsidR="0038249C" w:rsidRPr="0038249C" w:rsidRDefault="0038249C" w:rsidP="00765DF9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-уровень </w:t>
      </w:r>
      <w:proofErr w:type="spellStart"/>
      <w:r w:rsidRPr="00382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382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произвольности у обследованных учащихся в основном соответствует возрастным нормам;</w:t>
      </w:r>
    </w:p>
    <w:p w:rsidR="0038249C" w:rsidRPr="0038249C" w:rsidRDefault="0038249C" w:rsidP="00765DF9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высоком уровне у первоклассников сформированы умения передавать форму фигуры, выбрать и выполнить операции сложения и вычитания. Данные умения лежат в основе формирования таких универсальных учебных действий, как познавательные (логические) и регулятивные;</w:t>
      </w:r>
    </w:p>
    <w:p w:rsidR="0038249C" w:rsidRPr="0038249C" w:rsidRDefault="0038249C" w:rsidP="00765DF9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-анализ результатов входящей диагностики позволяет выделить следующие проблемные зоны:</w:t>
      </w:r>
    </w:p>
    <w:p w:rsidR="0038249C" w:rsidRPr="0038249C" w:rsidRDefault="0038249C" w:rsidP="00765DF9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уровень развития фонематического слуха и фонематического восприятия,</w:t>
      </w:r>
    </w:p>
    <w:p w:rsidR="0038249C" w:rsidRPr="0038249C" w:rsidRDefault="0038249C" w:rsidP="00765DF9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уровень </w:t>
      </w:r>
      <w:proofErr w:type="spellStart"/>
      <w:r w:rsidRPr="00382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382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предпосылок к овладению звуковым анализом и синтезом.</w:t>
      </w:r>
    </w:p>
    <w:p w:rsidR="0038249C" w:rsidRPr="0038249C" w:rsidRDefault="0038249C" w:rsidP="00765DF9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4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Рекомендации</w:t>
      </w:r>
    </w:p>
    <w:p w:rsidR="0038249C" w:rsidRPr="0038249C" w:rsidRDefault="0038249C" w:rsidP="00765DF9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4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Учителям 1-х классов:</w:t>
      </w:r>
    </w:p>
    <w:p w:rsidR="0038249C" w:rsidRPr="0038249C" w:rsidRDefault="0038249C" w:rsidP="00765DF9">
      <w:pPr>
        <w:numPr>
          <w:ilvl w:val="0"/>
          <w:numId w:val="1"/>
        </w:num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уделять больше внимания на уроках и во внеурочной деятельности привитию навыков индивидуальной, парной и коллективной работы; </w:t>
      </w:r>
      <w:r w:rsidRPr="00382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обучению элементарным приемам обратной связи; развитию внимания, памяти, мышления; организации классного коллектива;</w:t>
      </w:r>
    </w:p>
    <w:p w:rsidR="0038249C" w:rsidRPr="0038249C" w:rsidRDefault="0038249C" w:rsidP="00765DF9">
      <w:pPr>
        <w:numPr>
          <w:ilvl w:val="0"/>
          <w:numId w:val="1"/>
        </w:num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проанализировать результаты стартовой диагностики готовности первоклассников к обучению с целью проведения коррекционной работы;</w:t>
      </w:r>
    </w:p>
    <w:p w:rsidR="0038249C" w:rsidRPr="0038249C" w:rsidRDefault="0038249C" w:rsidP="00765DF9">
      <w:pPr>
        <w:numPr>
          <w:ilvl w:val="0"/>
          <w:numId w:val="1"/>
        </w:num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организовать педагогическую помощь </w:t>
      </w:r>
      <w:proofErr w:type="spellStart"/>
      <w:r w:rsidRPr="00382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дезадаптированным</w:t>
      </w:r>
      <w:proofErr w:type="spellEnd"/>
      <w:r w:rsidRPr="00382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детям;</w:t>
      </w:r>
    </w:p>
    <w:p w:rsidR="0038249C" w:rsidRPr="0038249C" w:rsidRDefault="0038249C" w:rsidP="00765DF9">
      <w:pPr>
        <w:numPr>
          <w:ilvl w:val="0"/>
          <w:numId w:val="1"/>
        </w:num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организации образовательной деятельности следует осуществлять индивидуальный подход к учащимся с высокой степенью тревожности для обеспечения нормальной деятельности центральной нервной системы, поддержания высокой работоспособности, профилактики утомления и переутомления учащихся;</w:t>
      </w:r>
    </w:p>
    <w:p w:rsidR="0038249C" w:rsidRPr="0038249C" w:rsidRDefault="0038249C" w:rsidP="00765DF9">
      <w:pPr>
        <w:numPr>
          <w:ilvl w:val="0"/>
          <w:numId w:val="1"/>
        </w:num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провести итоговую диагностику первоклассников с целью получения информации о динамике успешности обучения (май);</w:t>
      </w:r>
    </w:p>
    <w:p w:rsidR="0038249C" w:rsidRPr="0038249C" w:rsidRDefault="0038249C" w:rsidP="00765DF9">
      <w:pPr>
        <w:numPr>
          <w:ilvl w:val="0"/>
          <w:numId w:val="1"/>
        </w:num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результаты стартовой диагностики для выстраивания индивидуальных траекторий обучения и развития первоклассников (в течение года);</w:t>
      </w:r>
    </w:p>
    <w:p w:rsidR="0038249C" w:rsidRPr="0038249C" w:rsidRDefault="0038249C" w:rsidP="00765DF9">
      <w:pPr>
        <w:numPr>
          <w:ilvl w:val="0"/>
          <w:numId w:val="1"/>
        </w:num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организовать взаимодействие педагога, психолога, логопеда при решении выявленных проблем и затруднений (в течение года).</w:t>
      </w:r>
    </w:p>
    <w:p w:rsidR="0038249C" w:rsidRPr="0038249C" w:rsidRDefault="0038249C" w:rsidP="00765DF9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4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Заместителю директора:</w:t>
      </w:r>
    </w:p>
    <w:p w:rsidR="0038249C" w:rsidRPr="0038249C" w:rsidRDefault="0038249C" w:rsidP="00765DF9">
      <w:pPr>
        <w:numPr>
          <w:ilvl w:val="0"/>
          <w:numId w:val="2"/>
        </w:num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продолжить посещение уроков в 1-х классах, с целью отслеживания дальнейшей адаптации учащихся.</w:t>
      </w:r>
    </w:p>
    <w:p w:rsidR="0038249C" w:rsidRPr="0038249C" w:rsidRDefault="0038249C" w:rsidP="00765DF9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Заместитель директора </w:t>
      </w:r>
      <w:r w:rsidR="00765DF9" w:rsidRPr="00765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УВР Блинкова С.П.</w:t>
      </w:r>
    </w:p>
    <w:p w:rsidR="0038249C" w:rsidRPr="0038249C" w:rsidRDefault="0038249C" w:rsidP="00765DF9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8249C" w:rsidRPr="0038249C" w:rsidRDefault="0038249C" w:rsidP="00765DF9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рассматривался на совещании при заместителе директора</w:t>
      </w:r>
      <w:r w:rsidR="00765DF9" w:rsidRPr="00765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от </w:t>
      </w:r>
      <w:r w:rsidRPr="00382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65DF9" w:rsidRPr="00765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29.09</w:t>
      </w:r>
      <w:r w:rsidRPr="00382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</w:t>
      </w:r>
      <w:r w:rsidR="00765DF9" w:rsidRPr="00765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23 </w:t>
      </w:r>
      <w:r w:rsidRPr="00382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года.</w:t>
      </w:r>
    </w:p>
    <w:p w:rsidR="0038249C" w:rsidRPr="0038249C" w:rsidRDefault="0038249C" w:rsidP="00765DF9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8249C" w:rsidRPr="0038249C" w:rsidRDefault="0038249C" w:rsidP="00765DF9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Со справкой </w:t>
      </w:r>
      <w:proofErr w:type="gramStart"/>
      <w:r w:rsidRPr="00382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ознакомлены</w:t>
      </w:r>
      <w:proofErr w:type="gramEnd"/>
    </w:p>
    <w:p w:rsidR="0095234A" w:rsidRPr="00765DF9" w:rsidRDefault="00765DF9" w:rsidP="00765D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65DF9">
        <w:rPr>
          <w:rFonts w:ascii="Times New Roman" w:hAnsi="Times New Roman" w:cs="Times New Roman"/>
          <w:sz w:val="28"/>
          <w:szCs w:val="28"/>
        </w:rPr>
        <w:t>Евглевская</w:t>
      </w:r>
      <w:proofErr w:type="spellEnd"/>
      <w:r w:rsidRPr="00765DF9"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765DF9" w:rsidRPr="00765DF9" w:rsidRDefault="00765DF9" w:rsidP="00765D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65DF9">
        <w:rPr>
          <w:rFonts w:ascii="Times New Roman" w:hAnsi="Times New Roman" w:cs="Times New Roman"/>
          <w:sz w:val="28"/>
          <w:szCs w:val="28"/>
        </w:rPr>
        <w:t>Сенокосова</w:t>
      </w:r>
      <w:proofErr w:type="spellEnd"/>
      <w:r w:rsidRPr="00765DF9">
        <w:rPr>
          <w:rFonts w:ascii="Times New Roman" w:hAnsi="Times New Roman" w:cs="Times New Roman"/>
          <w:sz w:val="28"/>
          <w:szCs w:val="28"/>
        </w:rPr>
        <w:t xml:space="preserve"> В.В.</w:t>
      </w:r>
    </w:p>
    <w:p w:rsidR="00765DF9" w:rsidRPr="00765DF9" w:rsidRDefault="00765DF9" w:rsidP="00765D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5DF9">
        <w:rPr>
          <w:rFonts w:ascii="Times New Roman" w:hAnsi="Times New Roman" w:cs="Times New Roman"/>
          <w:sz w:val="28"/>
          <w:szCs w:val="28"/>
        </w:rPr>
        <w:t>Семёнова И.В.</w:t>
      </w:r>
    </w:p>
    <w:sectPr w:rsidR="00765DF9" w:rsidRPr="00765DF9" w:rsidSect="00765DF9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61C19"/>
    <w:multiLevelType w:val="multilevel"/>
    <w:tmpl w:val="2B2A5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632B2E"/>
    <w:multiLevelType w:val="multilevel"/>
    <w:tmpl w:val="66B21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8249C"/>
    <w:rsid w:val="0038249C"/>
    <w:rsid w:val="00765DF9"/>
    <w:rsid w:val="0095234A"/>
    <w:rsid w:val="00DE2FCF"/>
    <w:rsid w:val="00F56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3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2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0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1014</Words>
  <Characters>5783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2</cp:revision>
  <dcterms:created xsi:type="dcterms:W3CDTF">2023-11-08T21:29:00Z</dcterms:created>
  <dcterms:modified xsi:type="dcterms:W3CDTF">2023-11-08T21:29:00Z</dcterms:modified>
</cp:coreProperties>
</file>